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66" w:rsidRDefault="00607466" w:rsidP="00762CB9">
      <w:pPr>
        <w:pStyle w:val="a5"/>
        <w:tabs>
          <w:tab w:val="left" w:pos="2520"/>
        </w:tabs>
        <w:spacing w:line="240" w:lineRule="auto"/>
        <w:ind w:left="0"/>
        <w:rPr>
          <w:sz w:val="24"/>
        </w:rPr>
      </w:pPr>
      <w:r>
        <w:rPr>
          <w:sz w:val="24"/>
        </w:rPr>
        <w:t>Договор №</w:t>
      </w:r>
      <w:r w:rsidR="00762CB9">
        <w:rPr>
          <w:sz w:val="24"/>
        </w:rPr>
        <w:t>_____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07466" w:rsidRDefault="00762CB9" w:rsidP="00762CB9">
      <w:pPr>
        <w:pStyle w:val="a6"/>
        <w:spacing w:line="240" w:lineRule="auto"/>
        <w:ind w:left="0"/>
        <w:rPr>
          <w:sz w:val="24"/>
        </w:rPr>
      </w:pPr>
      <w:r>
        <w:rPr>
          <w:sz w:val="24"/>
        </w:rPr>
        <w:t>н</w:t>
      </w:r>
      <w:r w:rsidR="00607466">
        <w:rPr>
          <w:sz w:val="24"/>
        </w:rPr>
        <w:t xml:space="preserve">а поставку </w:t>
      </w:r>
      <w:proofErr w:type="spellStart"/>
      <w:r w:rsidR="00607466">
        <w:rPr>
          <w:sz w:val="24"/>
        </w:rPr>
        <w:t>трансфузионных</w:t>
      </w:r>
      <w:proofErr w:type="spellEnd"/>
      <w:r w:rsidR="00607466">
        <w:rPr>
          <w:sz w:val="24"/>
        </w:rPr>
        <w:t xml:space="preserve"> средств и препаратов крови</w:t>
      </w:r>
    </w:p>
    <w:p w:rsidR="00762CB9" w:rsidRDefault="00762CB9" w:rsidP="00762CB9">
      <w:pPr>
        <w:pStyle w:val="a6"/>
        <w:spacing w:line="240" w:lineRule="auto"/>
        <w:ind w:left="0"/>
        <w:rPr>
          <w:sz w:val="24"/>
        </w:rPr>
      </w:pPr>
      <w:r>
        <w:rPr>
          <w:sz w:val="24"/>
        </w:rPr>
        <w:t>ИКЗ_____________________</w:t>
      </w:r>
    </w:p>
    <w:p w:rsidR="00607466" w:rsidRDefault="00607466" w:rsidP="00762CB9">
      <w:pPr>
        <w:jc w:val="both"/>
      </w:pPr>
      <w:r>
        <w:t>г. Казань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030">
        <w:t xml:space="preserve">        </w:t>
      </w:r>
      <w:r w:rsidR="00762CB9">
        <w:t xml:space="preserve">      </w:t>
      </w:r>
      <w:r w:rsidR="00E355EB">
        <w:t xml:space="preserve"> </w:t>
      </w:r>
      <w:r w:rsidR="00762CB9">
        <w:t xml:space="preserve">                </w:t>
      </w:r>
      <w:proofErr w:type="gramStart"/>
      <w:r w:rsidR="00762CB9">
        <w:t xml:space="preserve">   </w:t>
      </w:r>
      <w:r>
        <w:t>«</w:t>
      </w:r>
      <w:proofErr w:type="gramEnd"/>
      <w:r w:rsidR="00762CB9">
        <w:t>___</w:t>
      </w:r>
      <w:r>
        <w:t xml:space="preserve">» </w:t>
      </w:r>
      <w:r w:rsidR="00303030">
        <w:t>__________</w:t>
      </w:r>
      <w:r w:rsidR="00762CB9">
        <w:t>_20__</w:t>
      </w:r>
      <w:r>
        <w:t>г.</w:t>
      </w:r>
    </w:p>
    <w:p w:rsidR="00303030" w:rsidRDefault="00303030">
      <w:pPr>
        <w:ind w:left="360"/>
        <w:jc w:val="center"/>
      </w:pPr>
    </w:p>
    <w:p w:rsidR="00607466" w:rsidRDefault="00303030" w:rsidP="00303030">
      <w:pPr>
        <w:jc w:val="both"/>
      </w:pPr>
      <w:r>
        <w:t xml:space="preserve">        </w:t>
      </w:r>
      <w:r w:rsidR="00607466">
        <w:t xml:space="preserve">Государственное автономное учреждение здравоохранения “Республиканский  центр крови Министерства здравоохранения </w:t>
      </w:r>
      <w:r w:rsidR="00762CB9">
        <w:t xml:space="preserve">Республики Татарстан”, в лице </w:t>
      </w:r>
      <w:r w:rsidR="00607466">
        <w:t xml:space="preserve">главного врача </w:t>
      </w:r>
      <w:r w:rsidR="00762CB9">
        <w:t xml:space="preserve">Тураева </w:t>
      </w:r>
      <w:proofErr w:type="spellStart"/>
      <w:r w:rsidR="00762CB9">
        <w:t>Рамиля</w:t>
      </w:r>
      <w:proofErr w:type="spellEnd"/>
      <w:r w:rsidR="00762CB9">
        <w:t xml:space="preserve">  </w:t>
      </w:r>
      <w:proofErr w:type="spellStart"/>
      <w:r w:rsidR="00762CB9">
        <w:t>Габдельхаковича</w:t>
      </w:r>
      <w:proofErr w:type="spellEnd"/>
      <w:r w:rsidR="00762CB9">
        <w:t>,</w:t>
      </w:r>
      <w:r w:rsidR="00607466">
        <w:t xml:space="preserve"> действующего на основании </w:t>
      </w:r>
      <w:r w:rsidR="00762CB9">
        <w:t>у</w:t>
      </w:r>
      <w:r w:rsidR="00607466">
        <w:t>става, именуемое в дальнейшем «</w:t>
      </w:r>
      <w:r w:rsidR="00762CB9">
        <w:t>Поставщик</w:t>
      </w:r>
      <w:r w:rsidR="00607466">
        <w:t>», с одной стороны,</w:t>
      </w:r>
      <w:r w:rsidR="0088127E">
        <w:t xml:space="preserve"> и </w:t>
      </w:r>
      <w:r w:rsidR="0088127E" w:rsidRPr="00A13D5A">
        <w:t>___</w:t>
      </w:r>
      <w:r w:rsidR="0088127E">
        <w:t>_____</w:t>
      </w:r>
      <w:r w:rsidR="00762CB9">
        <w:t xml:space="preserve">______________________________________________________________________, </w:t>
      </w:r>
      <w:r w:rsidR="0088127E" w:rsidRPr="00A13D5A">
        <w:t>в лице ___________________________</w:t>
      </w:r>
      <w:r w:rsidR="0088127E">
        <w:t>,</w:t>
      </w:r>
      <w:r w:rsidR="0088127E" w:rsidRPr="00A13D5A">
        <w:t xml:space="preserve"> действующий на основании</w:t>
      </w:r>
      <w:r w:rsidR="0088127E">
        <w:t xml:space="preserve"> __</w:t>
      </w:r>
      <w:r w:rsidR="0088127E" w:rsidRPr="00A13D5A">
        <w:t>________, именуем</w:t>
      </w:r>
      <w:r w:rsidR="00762CB9">
        <w:t>ое</w:t>
      </w:r>
      <w:r w:rsidR="0088127E" w:rsidRPr="00A13D5A">
        <w:t xml:space="preserve"> в дальнейшем «Заказчик»</w:t>
      </w:r>
      <w:r w:rsidR="0088127E">
        <w:t>,</w:t>
      </w:r>
      <w:r w:rsidR="0088127E" w:rsidRPr="00A13D5A">
        <w:t xml:space="preserve"> заключили договор о нижеследующем:</w:t>
      </w:r>
      <w:r w:rsidR="006074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466" w:rsidRDefault="005F5DF8" w:rsidP="005F5DF8">
      <w:pPr>
        <w:jc w:val="center"/>
        <w:rPr>
          <w:b/>
        </w:rPr>
      </w:pPr>
      <w:r>
        <w:rPr>
          <w:b/>
        </w:rPr>
        <w:t xml:space="preserve">1. </w:t>
      </w:r>
      <w:r w:rsidR="00607466">
        <w:rPr>
          <w:b/>
        </w:rPr>
        <w:t>Предмет договора</w:t>
      </w:r>
      <w:r w:rsidR="00871EC5">
        <w:rPr>
          <w:b/>
        </w:rPr>
        <w:t>.</w:t>
      </w:r>
    </w:p>
    <w:p w:rsidR="00607466" w:rsidRPr="00DD36B3" w:rsidRDefault="00607466" w:rsidP="00B12BD1">
      <w:pPr>
        <w:pStyle w:val="a3"/>
        <w:ind w:left="0" w:firstLine="426"/>
        <w:rPr>
          <w:sz w:val="24"/>
        </w:rPr>
      </w:pPr>
      <w:r>
        <w:rPr>
          <w:sz w:val="24"/>
        </w:rPr>
        <w:t>1.1. «</w:t>
      </w:r>
      <w:r w:rsidR="00762CB9">
        <w:rPr>
          <w:sz w:val="24"/>
        </w:rPr>
        <w:t>Поставщик</w:t>
      </w:r>
      <w:r>
        <w:rPr>
          <w:sz w:val="24"/>
        </w:rPr>
        <w:t xml:space="preserve">» обязуется поставлять, а «Заказчик» принимать и оплачивать </w:t>
      </w:r>
      <w:r w:rsidR="0088127E">
        <w:rPr>
          <w:sz w:val="24"/>
        </w:rPr>
        <w:t xml:space="preserve">на условиях настоящего договора </w:t>
      </w:r>
      <w:r>
        <w:rPr>
          <w:sz w:val="24"/>
        </w:rPr>
        <w:t>диагностические стандарты</w:t>
      </w:r>
      <w:r w:rsidR="0088127E">
        <w:rPr>
          <w:sz w:val="24"/>
        </w:rPr>
        <w:t xml:space="preserve"> и компоненты крови</w:t>
      </w:r>
      <w:r w:rsidR="00762CB9">
        <w:rPr>
          <w:sz w:val="24"/>
        </w:rPr>
        <w:t xml:space="preserve"> (далее – «Продукция»),</w:t>
      </w:r>
      <w:r w:rsidR="0088127E">
        <w:rPr>
          <w:sz w:val="24"/>
        </w:rPr>
        <w:t xml:space="preserve"> согласно Приложени</w:t>
      </w:r>
      <w:r w:rsidR="00762CB9">
        <w:rPr>
          <w:sz w:val="24"/>
        </w:rPr>
        <w:t>ю № 1</w:t>
      </w:r>
      <w:r w:rsidR="005F5DF8">
        <w:rPr>
          <w:sz w:val="24"/>
        </w:rPr>
        <w:t xml:space="preserve"> к настоящему договору</w:t>
      </w:r>
      <w:r w:rsidR="00762CB9">
        <w:rPr>
          <w:sz w:val="24"/>
        </w:rPr>
        <w:t>,</w:t>
      </w:r>
      <w:r>
        <w:rPr>
          <w:sz w:val="24"/>
        </w:rPr>
        <w:t xml:space="preserve"> по ассортименту и количеству, указанному в заявке «Заказчика», с предварительным </w:t>
      </w:r>
      <w:r w:rsidRPr="00DD36B3">
        <w:rPr>
          <w:sz w:val="24"/>
        </w:rPr>
        <w:t>согласованием с «</w:t>
      </w:r>
      <w:r w:rsidR="00762CB9" w:rsidRPr="00DD36B3">
        <w:rPr>
          <w:sz w:val="24"/>
        </w:rPr>
        <w:t>Поставщиком</w:t>
      </w:r>
      <w:r w:rsidRPr="00DD36B3">
        <w:rPr>
          <w:sz w:val="24"/>
        </w:rPr>
        <w:t xml:space="preserve">». </w:t>
      </w:r>
    </w:p>
    <w:p w:rsidR="00B12BD1" w:rsidRDefault="006B7EA0" w:rsidP="00D0493A">
      <w:pPr>
        <w:ind w:firstLine="426"/>
        <w:jc w:val="both"/>
      </w:pPr>
      <w:r w:rsidRPr="00DD36B3">
        <w:t xml:space="preserve">1.2. </w:t>
      </w:r>
      <w:r w:rsidR="00B7775E" w:rsidRPr="00DD36B3">
        <w:t xml:space="preserve">Поставка осуществляется на основании лицензии от 6 </w:t>
      </w:r>
      <w:r w:rsidR="001855B1" w:rsidRPr="00DD36B3">
        <w:t>апрел</w:t>
      </w:r>
      <w:r w:rsidR="00B7775E" w:rsidRPr="00DD36B3">
        <w:t>я</w:t>
      </w:r>
      <w:r w:rsidR="001A0A21" w:rsidRPr="00DD36B3">
        <w:t xml:space="preserve"> </w:t>
      </w:r>
      <w:r w:rsidR="00B7775E" w:rsidRPr="00DD36B3">
        <w:t>201</w:t>
      </w:r>
      <w:r w:rsidR="001855B1" w:rsidRPr="00DD36B3">
        <w:t>6</w:t>
      </w:r>
      <w:r w:rsidR="00B7775E" w:rsidRPr="00DD36B3">
        <w:t xml:space="preserve"> года №</w:t>
      </w:r>
      <w:r w:rsidR="00DD36B3" w:rsidRPr="00DD36B3">
        <w:t xml:space="preserve"> Л041-01181-16/00552014</w:t>
      </w:r>
      <w:r w:rsidR="00B7775E" w:rsidRPr="00DD36B3">
        <w:t xml:space="preserve">, выданной </w:t>
      </w:r>
      <w:r w:rsidR="00DD36B3" w:rsidRPr="00DD36B3">
        <w:t>Федеральной службой по надзору в сфере здравоохранения</w:t>
      </w:r>
      <w:r w:rsidR="00E355EB">
        <w:t>.</w:t>
      </w:r>
    </w:p>
    <w:p w:rsidR="00B12BD1" w:rsidRPr="00EB2784" w:rsidRDefault="00B12BD1" w:rsidP="00B12BD1">
      <w:pPr>
        <w:ind w:firstLine="426"/>
        <w:jc w:val="both"/>
      </w:pPr>
      <w:r w:rsidRPr="00EB2784">
        <w:t xml:space="preserve">1.3. Документами для получения компонентов крови являются: заявка Заказчика, копия лицензии </w:t>
      </w:r>
      <w:r w:rsidR="00D0493A" w:rsidRPr="00EB2784">
        <w:t xml:space="preserve">Заказчика </w:t>
      </w:r>
      <w:r w:rsidRPr="00EB2784">
        <w:t xml:space="preserve">на осуществление медицинской деятельности, связанной с выполнением работ (услуг) по трансфузиологии, доверенность на получение компонентов. </w:t>
      </w:r>
    </w:p>
    <w:p w:rsidR="001A0A21" w:rsidRPr="00B12BD1" w:rsidRDefault="00B12BD1" w:rsidP="005F5DF8">
      <w:pPr>
        <w:pStyle w:val="a3"/>
        <w:ind w:left="0" w:firstLine="426"/>
        <w:rPr>
          <w:sz w:val="24"/>
        </w:rPr>
      </w:pPr>
      <w:r w:rsidRPr="00EB2784">
        <w:rPr>
          <w:sz w:val="24"/>
        </w:rPr>
        <w:t xml:space="preserve">1.4. Документами для получения диагностических стандартов являются: заявка Заказчика, копия санитарно-эпидемиологического заключения </w:t>
      </w:r>
      <w:r w:rsidR="00D0493A" w:rsidRPr="00EB2784">
        <w:rPr>
          <w:sz w:val="24"/>
        </w:rPr>
        <w:t xml:space="preserve">Заказчика </w:t>
      </w:r>
      <w:r w:rsidRPr="00EB2784">
        <w:rPr>
          <w:sz w:val="24"/>
        </w:rPr>
        <w:t>о возможности проведения работ с</w:t>
      </w:r>
      <w:r w:rsidR="007D4DE5" w:rsidRPr="00EB2784">
        <w:rPr>
          <w:sz w:val="24"/>
        </w:rPr>
        <w:t xml:space="preserve"> биологическими веществами,</w:t>
      </w:r>
      <w:r w:rsidRPr="00EB2784">
        <w:rPr>
          <w:sz w:val="24"/>
        </w:rPr>
        <w:t> </w:t>
      </w:r>
      <w:r w:rsidR="007D4DE5" w:rsidRPr="00EB2784">
        <w:rPr>
          <w:sz w:val="24"/>
        </w:rPr>
        <w:t xml:space="preserve">биологическими и микробиологическими организмами  </w:t>
      </w:r>
      <w:r w:rsidRPr="00EB2784">
        <w:rPr>
          <w:sz w:val="24"/>
        </w:rPr>
        <w:t xml:space="preserve"> I</w:t>
      </w:r>
      <w:r w:rsidR="00D0493A" w:rsidRPr="00EB2784">
        <w:rPr>
          <w:sz w:val="24"/>
          <w:lang w:val="en-US"/>
        </w:rPr>
        <w:t>II</w:t>
      </w:r>
      <w:r w:rsidR="00D0493A" w:rsidRPr="00EB2784">
        <w:rPr>
          <w:sz w:val="24"/>
        </w:rPr>
        <w:t xml:space="preserve"> </w:t>
      </w:r>
      <w:r w:rsidRPr="00EB2784">
        <w:rPr>
          <w:sz w:val="24"/>
        </w:rPr>
        <w:t>-</w:t>
      </w:r>
      <w:r w:rsidR="00D0493A" w:rsidRPr="00EB2784">
        <w:rPr>
          <w:sz w:val="24"/>
        </w:rPr>
        <w:t xml:space="preserve"> </w:t>
      </w:r>
      <w:r w:rsidRPr="00EB2784">
        <w:rPr>
          <w:sz w:val="24"/>
        </w:rPr>
        <w:t>IV групп</w:t>
      </w:r>
      <w:r w:rsidR="007D4DE5" w:rsidRPr="00EB2784">
        <w:rPr>
          <w:sz w:val="24"/>
        </w:rPr>
        <w:t>ы</w:t>
      </w:r>
      <w:r w:rsidRPr="00EB2784">
        <w:rPr>
          <w:sz w:val="24"/>
        </w:rPr>
        <w:t xml:space="preserve"> патогенности</w:t>
      </w:r>
      <w:r w:rsidR="00D0493A" w:rsidRPr="00EB2784">
        <w:rPr>
          <w:sz w:val="24"/>
        </w:rPr>
        <w:t>,</w:t>
      </w:r>
      <w:r w:rsidRPr="00EB2784">
        <w:rPr>
          <w:sz w:val="24"/>
        </w:rPr>
        <w:t xml:space="preserve"> доверенность на получение компонентов.</w:t>
      </w:r>
      <w:r w:rsidR="001A0A21" w:rsidRPr="00B12BD1">
        <w:rPr>
          <w:sz w:val="24"/>
        </w:rPr>
        <w:t xml:space="preserve"> </w:t>
      </w:r>
    </w:p>
    <w:p w:rsidR="00607466" w:rsidRDefault="001A0A21" w:rsidP="005F5DF8">
      <w:pPr>
        <w:pStyle w:val="a3"/>
        <w:ind w:left="0"/>
        <w:jc w:val="center"/>
        <w:rPr>
          <w:b/>
          <w:sz w:val="24"/>
        </w:rPr>
      </w:pPr>
      <w:r w:rsidRPr="001A0A21">
        <w:rPr>
          <w:b/>
          <w:sz w:val="24"/>
        </w:rPr>
        <w:t>2.</w:t>
      </w:r>
      <w:r>
        <w:rPr>
          <w:sz w:val="24"/>
        </w:rPr>
        <w:t xml:space="preserve"> </w:t>
      </w:r>
      <w:r w:rsidR="00607466">
        <w:rPr>
          <w:b/>
          <w:sz w:val="24"/>
        </w:rPr>
        <w:t>Порядок расчетов за продукцию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2.1. Оплата продукции проводится по цене «</w:t>
      </w:r>
      <w:r w:rsidR="00762CB9">
        <w:rPr>
          <w:sz w:val="24"/>
        </w:rPr>
        <w:t>Поставщика</w:t>
      </w:r>
      <w:r>
        <w:rPr>
          <w:sz w:val="24"/>
        </w:rPr>
        <w:t xml:space="preserve">», по предъявленным счетам, в размере 30%. Окончательный расчет производится в течение 10 банковских дней с момента получения Продукции.  </w:t>
      </w:r>
    </w:p>
    <w:p w:rsidR="00607466" w:rsidRDefault="00303030">
      <w:pPr>
        <w:pStyle w:val="a3"/>
        <w:ind w:left="0" w:firstLine="360"/>
        <w:rPr>
          <w:sz w:val="24"/>
        </w:rPr>
      </w:pPr>
      <w:r>
        <w:rPr>
          <w:sz w:val="24"/>
        </w:rPr>
        <w:t>2.</w:t>
      </w:r>
      <w:proofErr w:type="gramStart"/>
      <w:r>
        <w:rPr>
          <w:sz w:val="24"/>
        </w:rPr>
        <w:t>2.</w:t>
      </w:r>
      <w:r w:rsidR="00607466">
        <w:rPr>
          <w:sz w:val="24"/>
        </w:rPr>
        <w:t>Общая</w:t>
      </w:r>
      <w:proofErr w:type="gramEnd"/>
      <w:r w:rsidR="00607466">
        <w:rPr>
          <w:sz w:val="24"/>
        </w:rPr>
        <w:t xml:space="preserve"> сумма настоящего договора составляет: </w:t>
      </w:r>
      <w:r w:rsidR="00871EC5">
        <w:rPr>
          <w:sz w:val="24"/>
        </w:rPr>
        <w:t>___________</w:t>
      </w:r>
      <w:r w:rsidR="00607466">
        <w:rPr>
          <w:sz w:val="24"/>
        </w:rPr>
        <w:t xml:space="preserve"> руб.</w:t>
      </w:r>
      <w:r w:rsidR="00871EC5">
        <w:rPr>
          <w:sz w:val="24"/>
        </w:rPr>
        <w:t>_____</w:t>
      </w:r>
      <w:r w:rsidR="00607466">
        <w:rPr>
          <w:sz w:val="24"/>
        </w:rPr>
        <w:t xml:space="preserve"> коп.</w:t>
      </w:r>
      <w:r w:rsidR="00871EC5">
        <w:rPr>
          <w:sz w:val="24"/>
        </w:rPr>
        <w:t xml:space="preserve"> (_________________________________________________________________________)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 xml:space="preserve">                       </w:t>
      </w:r>
      <w:r w:rsidR="00871EC5">
        <w:rPr>
          <w:sz w:val="24"/>
        </w:rPr>
        <w:t xml:space="preserve">                         </w:t>
      </w:r>
      <w:r w:rsidR="00871EC5">
        <w:rPr>
          <w:sz w:val="16"/>
          <w:szCs w:val="16"/>
        </w:rPr>
        <w:t>Сумма прописью</w:t>
      </w:r>
      <w:r>
        <w:rPr>
          <w:sz w:val="24"/>
        </w:rPr>
        <w:t xml:space="preserve">                                                                                          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2.3. Оплата продукции производится за счет средств</w:t>
      </w:r>
      <w:r w:rsidR="00871EC5">
        <w:rPr>
          <w:sz w:val="24"/>
        </w:rPr>
        <w:t xml:space="preserve">: </w:t>
      </w:r>
      <w:r>
        <w:rPr>
          <w:sz w:val="24"/>
        </w:rPr>
        <w:t>__________________</w:t>
      </w:r>
      <w:r w:rsidR="009A77CB">
        <w:rPr>
          <w:sz w:val="24"/>
        </w:rPr>
        <w:t>_____________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2.4. Цены на поставляемую продукцию не облагаются НДС (ст. 149, НК РФ).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 xml:space="preserve">2.5. Цены на продукцию определяются </w:t>
      </w:r>
      <w:r w:rsidR="009A77CB">
        <w:rPr>
          <w:sz w:val="24"/>
        </w:rPr>
        <w:t>Поставщиком</w:t>
      </w:r>
      <w:r>
        <w:rPr>
          <w:sz w:val="24"/>
        </w:rPr>
        <w:t>.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2.6.</w:t>
      </w:r>
      <w:r w:rsidR="00871EC5">
        <w:rPr>
          <w:sz w:val="24"/>
        </w:rPr>
        <w:t xml:space="preserve"> Ц</w:t>
      </w:r>
      <w:r>
        <w:rPr>
          <w:sz w:val="24"/>
        </w:rPr>
        <w:t>ены на каждую партию поставляемой продукции определяется действующим прайс-листом (прейскурантом). В случае изменения уровня затрат, цен на расходные материалы и топливно-энергетические ресурсы за «</w:t>
      </w:r>
      <w:r w:rsidR="009A77CB">
        <w:rPr>
          <w:sz w:val="24"/>
        </w:rPr>
        <w:t>Поставщико</w:t>
      </w:r>
      <w:r>
        <w:rPr>
          <w:sz w:val="24"/>
        </w:rPr>
        <w:t>м» остается право пересматривать цену на «Продукцию». При этом «</w:t>
      </w:r>
      <w:r w:rsidR="009A77CB">
        <w:rPr>
          <w:sz w:val="24"/>
        </w:rPr>
        <w:t>Поставщик</w:t>
      </w:r>
      <w:r>
        <w:rPr>
          <w:sz w:val="24"/>
        </w:rPr>
        <w:t>» обязан предварительно уведомить «Заказчика».</w:t>
      </w:r>
    </w:p>
    <w:p w:rsidR="00607466" w:rsidRDefault="009A77CB" w:rsidP="009A77CB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607466">
        <w:rPr>
          <w:b/>
          <w:sz w:val="24"/>
        </w:rPr>
        <w:t>Сроки и порядок поставки продукции</w:t>
      </w:r>
      <w:r w:rsidR="00871EC5">
        <w:rPr>
          <w:b/>
          <w:sz w:val="24"/>
        </w:rPr>
        <w:t>.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3.1. Отпуск продукции осуществляется после ее оплаты в течение 3 дней</w:t>
      </w:r>
      <w:r w:rsidR="009A77CB">
        <w:rPr>
          <w:sz w:val="24"/>
        </w:rPr>
        <w:t>,</w:t>
      </w:r>
      <w:r w:rsidR="005F5DF8">
        <w:rPr>
          <w:sz w:val="24"/>
        </w:rPr>
        <w:t xml:space="preserve"> согласно заявке «Заказчика»</w:t>
      </w:r>
      <w:r w:rsidR="00B12BD1">
        <w:rPr>
          <w:sz w:val="24"/>
        </w:rPr>
        <w:t>.</w:t>
      </w:r>
      <w:r w:rsidR="005F5DF8">
        <w:rPr>
          <w:sz w:val="24"/>
        </w:rPr>
        <w:t xml:space="preserve"> 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3.2. Отпуск продукции сопровождается счет-фактурой и накладной.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3.3. Право собственности на продукцию переходит от «</w:t>
      </w:r>
      <w:r w:rsidR="009A77CB">
        <w:rPr>
          <w:sz w:val="24"/>
        </w:rPr>
        <w:t>Поставщика</w:t>
      </w:r>
      <w:r>
        <w:rPr>
          <w:sz w:val="24"/>
        </w:rPr>
        <w:t>» к «Заказчику» с момента передачи продукции согласно накладной</w:t>
      </w:r>
      <w:r w:rsidR="00FD1036">
        <w:rPr>
          <w:sz w:val="24"/>
        </w:rPr>
        <w:t>,</w:t>
      </w:r>
      <w:r w:rsidR="009A77CB">
        <w:rPr>
          <w:sz w:val="24"/>
        </w:rPr>
        <w:t xml:space="preserve"> </w:t>
      </w:r>
      <w:r w:rsidR="00FD1036">
        <w:rPr>
          <w:sz w:val="24"/>
        </w:rPr>
        <w:t>путем самовывоза</w:t>
      </w:r>
      <w:r>
        <w:rPr>
          <w:sz w:val="24"/>
        </w:rPr>
        <w:t>.</w:t>
      </w:r>
    </w:p>
    <w:p w:rsidR="00607466" w:rsidRDefault="009A77CB" w:rsidP="009A77CB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607466">
        <w:rPr>
          <w:b/>
          <w:sz w:val="24"/>
        </w:rPr>
        <w:t>Права и обязанности сторон</w:t>
      </w:r>
      <w:r w:rsidR="00871EC5">
        <w:rPr>
          <w:b/>
          <w:sz w:val="24"/>
        </w:rPr>
        <w:t>.</w:t>
      </w:r>
    </w:p>
    <w:p w:rsidR="00607466" w:rsidRPr="00EB2784" w:rsidRDefault="00607466">
      <w:pPr>
        <w:pStyle w:val="a3"/>
        <w:ind w:left="0" w:firstLine="360"/>
        <w:rPr>
          <w:sz w:val="24"/>
        </w:rPr>
      </w:pPr>
      <w:r w:rsidRPr="00EB2784">
        <w:rPr>
          <w:sz w:val="24"/>
        </w:rPr>
        <w:t>4.1.</w:t>
      </w:r>
      <w:r w:rsidR="009A77CB" w:rsidRPr="00EB2784">
        <w:rPr>
          <w:sz w:val="24"/>
        </w:rPr>
        <w:t xml:space="preserve"> </w:t>
      </w:r>
      <w:r w:rsidR="00E355EB" w:rsidRPr="00EB2784">
        <w:rPr>
          <w:sz w:val="24"/>
        </w:rPr>
        <w:t xml:space="preserve">Поставка и приемка продукции, возможна </w:t>
      </w:r>
      <w:r w:rsidR="00D0493A" w:rsidRPr="00EB2784">
        <w:rPr>
          <w:sz w:val="24"/>
        </w:rPr>
        <w:t xml:space="preserve">только </w:t>
      </w:r>
      <w:r w:rsidR="00E355EB" w:rsidRPr="00EB2784">
        <w:rPr>
          <w:sz w:val="24"/>
        </w:rPr>
        <w:t xml:space="preserve">при наличии у сторон лицензии на         осуществление </w:t>
      </w:r>
      <w:r w:rsidRPr="00EB2784">
        <w:rPr>
          <w:sz w:val="24"/>
        </w:rPr>
        <w:t>медицинской деятельности</w:t>
      </w:r>
      <w:r w:rsidR="00E355EB" w:rsidRPr="00EB2784">
        <w:rPr>
          <w:sz w:val="24"/>
        </w:rPr>
        <w:t xml:space="preserve"> и иных разрешительных документов</w:t>
      </w:r>
      <w:r w:rsidRPr="00EB2784">
        <w:rPr>
          <w:sz w:val="24"/>
        </w:rPr>
        <w:t>.</w:t>
      </w:r>
    </w:p>
    <w:p w:rsidR="00607466" w:rsidRDefault="00607466">
      <w:pPr>
        <w:pStyle w:val="a3"/>
        <w:ind w:left="0" w:firstLine="360"/>
        <w:rPr>
          <w:sz w:val="24"/>
        </w:rPr>
      </w:pPr>
      <w:r w:rsidRPr="00EB2784">
        <w:rPr>
          <w:sz w:val="24"/>
        </w:rPr>
        <w:t>4.2.</w:t>
      </w:r>
      <w:r w:rsidR="00871EC5" w:rsidRPr="00EB2784">
        <w:rPr>
          <w:sz w:val="24"/>
        </w:rPr>
        <w:t xml:space="preserve"> </w:t>
      </w:r>
      <w:r w:rsidRPr="00EB2784">
        <w:rPr>
          <w:sz w:val="24"/>
        </w:rPr>
        <w:t>«</w:t>
      </w:r>
      <w:r w:rsidR="009A77CB" w:rsidRPr="00EB2784">
        <w:rPr>
          <w:sz w:val="24"/>
        </w:rPr>
        <w:t>Поставщик</w:t>
      </w:r>
      <w:r w:rsidRPr="00EB2784">
        <w:rPr>
          <w:sz w:val="24"/>
        </w:rPr>
        <w:t>» обязуется в течение 3 дней, с момента поступления денег на расчетный</w:t>
      </w:r>
      <w:r>
        <w:rPr>
          <w:sz w:val="24"/>
        </w:rPr>
        <w:t xml:space="preserve"> счет, отпустить продукцию в количестве и ассортименте по заявке «Заказчика».                                                                                                                  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t>4.3. «</w:t>
      </w:r>
      <w:r w:rsidR="009A77CB">
        <w:rPr>
          <w:sz w:val="24"/>
        </w:rPr>
        <w:t>Поставщик</w:t>
      </w:r>
      <w:r>
        <w:rPr>
          <w:sz w:val="24"/>
        </w:rPr>
        <w:t>» гарантирует по настоящему договору поставку продукции</w:t>
      </w:r>
      <w:r w:rsidR="00E355EB">
        <w:rPr>
          <w:sz w:val="24"/>
        </w:rPr>
        <w:t>,</w:t>
      </w:r>
      <w:r>
        <w:rPr>
          <w:sz w:val="24"/>
        </w:rPr>
        <w:t xml:space="preserve"> отвечающей требованиям технологических регламентов.</w:t>
      </w:r>
    </w:p>
    <w:p w:rsidR="00607466" w:rsidRDefault="00607466">
      <w:pPr>
        <w:pStyle w:val="a3"/>
        <w:ind w:left="0" w:firstLine="360"/>
        <w:rPr>
          <w:sz w:val="24"/>
        </w:rPr>
      </w:pPr>
      <w:r>
        <w:rPr>
          <w:sz w:val="24"/>
        </w:rPr>
        <w:lastRenderedPageBreak/>
        <w:t>4.4. «Заказчик» обязуется:</w:t>
      </w:r>
    </w:p>
    <w:p w:rsidR="00607466" w:rsidRDefault="00607466" w:rsidP="00035CB8">
      <w:pPr>
        <w:pStyle w:val="a3"/>
        <w:numPr>
          <w:ilvl w:val="0"/>
          <w:numId w:val="2"/>
        </w:numPr>
        <w:tabs>
          <w:tab w:val="clear" w:pos="720"/>
        </w:tabs>
        <w:ind w:left="0" w:firstLine="426"/>
        <w:rPr>
          <w:sz w:val="24"/>
        </w:rPr>
      </w:pPr>
      <w:r>
        <w:rPr>
          <w:sz w:val="24"/>
        </w:rPr>
        <w:t>предоставить «</w:t>
      </w:r>
      <w:r w:rsidR="009A77CB">
        <w:rPr>
          <w:sz w:val="24"/>
        </w:rPr>
        <w:t>Поставщику</w:t>
      </w:r>
      <w:r>
        <w:rPr>
          <w:sz w:val="24"/>
        </w:rPr>
        <w:t>» заявку на продукцию;</w:t>
      </w:r>
    </w:p>
    <w:p w:rsidR="00035CB8" w:rsidRPr="00EB2784" w:rsidRDefault="00035CB8" w:rsidP="00F67152">
      <w:pPr>
        <w:pStyle w:val="a3"/>
        <w:numPr>
          <w:ilvl w:val="0"/>
          <w:numId w:val="2"/>
        </w:numPr>
        <w:tabs>
          <w:tab w:val="clear" w:pos="720"/>
        </w:tabs>
        <w:ind w:left="0" w:firstLine="426"/>
        <w:rPr>
          <w:sz w:val="24"/>
        </w:rPr>
      </w:pPr>
      <w:r w:rsidRPr="00EB2784">
        <w:rPr>
          <w:sz w:val="24"/>
        </w:rPr>
        <w:t xml:space="preserve">копию лицензии на осуществление медицинской деятельности, связанной с выполнением работ (услуг) по трансфузиологии и(или) копию санитарно-эпидемиологического заключения о возможности проведения работ </w:t>
      </w:r>
      <w:r w:rsidR="007D4DE5" w:rsidRPr="00EB2784">
        <w:rPr>
          <w:sz w:val="24"/>
        </w:rPr>
        <w:t>с биологическими веществами, биологическими и микробиологическими организмами   I</w:t>
      </w:r>
      <w:r w:rsidR="007D4DE5" w:rsidRPr="00EB2784">
        <w:rPr>
          <w:sz w:val="24"/>
          <w:lang w:val="en-US"/>
        </w:rPr>
        <w:t>II</w:t>
      </w:r>
      <w:r w:rsidR="007D4DE5" w:rsidRPr="00EB2784">
        <w:rPr>
          <w:sz w:val="24"/>
        </w:rPr>
        <w:t xml:space="preserve"> - IV группы патогенности</w:t>
      </w:r>
      <w:r w:rsidRPr="00EB2784">
        <w:rPr>
          <w:sz w:val="24"/>
        </w:rPr>
        <w:t>;</w:t>
      </w:r>
    </w:p>
    <w:p w:rsidR="00607466" w:rsidRDefault="00607466" w:rsidP="009A77CB">
      <w:pPr>
        <w:numPr>
          <w:ilvl w:val="0"/>
          <w:numId w:val="2"/>
        </w:numPr>
        <w:tabs>
          <w:tab w:val="clear" w:pos="720"/>
          <w:tab w:val="left" w:pos="360"/>
        </w:tabs>
        <w:ind w:left="0" w:firstLine="426"/>
        <w:jc w:val="both"/>
      </w:pPr>
      <w:r w:rsidRPr="00EB2784">
        <w:t>ежеквартально, не позднее второго числа каждого месяца производить сверку с</w:t>
      </w:r>
      <w:r>
        <w:t xml:space="preserve"> «</w:t>
      </w:r>
      <w:r w:rsidR="009A77CB">
        <w:t>Поставщиком</w:t>
      </w:r>
      <w:r>
        <w:t>» по полученной продукции.</w:t>
      </w:r>
    </w:p>
    <w:p w:rsidR="00035CB8" w:rsidRDefault="00035CB8" w:rsidP="00035CB8">
      <w:pPr>
        <w:ind w:firstLine="426"/>
        <w:jc w:val="both"/>
      </w:pPr>
      <w:r>
        <w:t xml:space="preserve">4.5. </w:t>
      </w:r>
      <w:r w:rsidRPr="00DD36B3">
        <w:t>«Заказчик» может подать заявку в письменном виде, по телефону, а также используя средства факсимильной связи и электронной почты.</w:t>
      </w:r>
    </w:p>
    <w:p w:rsidR="00607466" w:rsidRDefault="009A77CB" w:rsidP="009A77CB">
      <w:pPr>
        <w:tabs>
          <w:tab w:val="left" w:pos="6300"/>
        </w:tabs>
        <w:jc w:val="center"/>
        <w:rPr>
          <w:b/>
        </w:rPr>
      </w:pPr>
      <w:r>
        <w:rPr>
          <w:b/>
        </w:rPr>
        <w:t xml:space="preserve">5. </w:t>
      </w:r>
      <w:r w:rsidR="00607466">
        <w:rPr>
          <w:b/>
        </w:rPr>
        <w:t>Упаковка продукции</w:t>
      </w:r>
      <w:r w:rsidR="00871EC5">
        <w:rPr>
          <w:b/>
        </w:rPr>
        <w:t>.</w:t>
      </w:r>
    </w:p>
    <w:p w:rsidR="00607466" w:rsidRDefault="00607466">
      <w:pPr>
        <w:pStyle w:val="2"/>
        <w:spacing w:line="240" w:lineRule="auto"/>
        <w:rPr>
          <w:sz w:val="24"/>
        </w:rPr>
      </w:pPr>
      <w:r>
        <w:rPr>
          <w:sz w:val="24"/>
        </w:rPr>
        <w:t>5.1. Отпуск продукции по настоящему договору производится «</w:t>
      </w:r>
      <w:r w:rsidR="009A77CB">
        <w:rPr>
          <w:sz w:val="24"/>
        </w:rPr>
        <w:t>Поставщиком</w:t>
      </w:r>
      <w:r>
        <w:rPr>
          <w:sz w:val="24"/>
        </w:rPr>
        <w:t xml:space="preserve">» в упаковке, соответствующей данному виду продукции.  </w:t>
      </w:r>
    </w:p>
    <w:p w:rsidR="00607466" w:rsidRDefault="00607466">
      <w:pPr>
        <w:pStyle w:val="2"/>
        <w:spacing w:line="240" w:lineRule="auto"/>
        <w:rPr>
          <w:sz w:val="24"/>
        </w:rPr>
      </w:pPr>
      <w:r>
        <w:rPr>
          <w:sz w:val="24"/>
        </w:rPr>
        <w:t>5.2.   Отпуск осуществляется в специализированную тару «Заказчика» (</w:t>
      </w:r>
      <w:proofErr w:type="spellStart"/>
      <w:r>
        <w:rPr>
          <w:sz w:val="24"/>
        </w:rPr>
        <w:t>термоконтейнер</w:t>
      </w:r>
      <w:proofErr w:type="spellEnd"/>
      <w:r>
        <w:rPr>
          <w:sz w:val="24"/>
        </w:rPr>
        <w:t xml:space="preserve">). </w:t>
      </w:r>
    </w:p>
    <w:p w:rsidR="00607466" w:rsidRDefault="009A77CB" w:rsidP="009A77CB">
      <w:pPr>
        <w:jc w:val="center"/>
        <w:rPr>
          <w:b/>
        </w:rPr>
      </w:pPr>
      <w:r>
        <w:rPr>
          <w:b/>
        </w:rPr>
        <w:t xml:space="preserve">6. </w:t>
      </w:r>
      <w:r w:rsidR="00607466">
        <w:rPr>
          <w:b/>
        </w:rPr>
        <w:t>Ответственность сторон.</w:t>
      </w:r>
    </w:p>
    <w:p w:rsidR="00607466" w:rsidRDefault="00607466">
      <w:pPr>
        <w:pStyle w:val="2"/>
        <w:spacing w:line="240" w:lineRule="auto"/>
        <w:rPr>
          <w:sz w:val="24"/>
        </w:rPr>
      </w:pPr>
      <w:r>
        <w:rPr>
          <w:sz w:val="24"/>
        </w:rPr>
        <w:t>6.1. Стороны несут ответственность за невыполнение и ненадлежащее исполнение своих обязанностей по настоящему договору в соответствии с</w:t>
      </w:r>
      <w:r w:rsidR="00E355EB">
        <w:rPr>
          <w:sz w:val="24"/>
        </w:rPr>
        <w:t xml:space="preserve"> действующим законодательством </w:t>
      </w:r>
      <w:r>
        <w:rPr>
          <w:sz w:val="24"/>
        </w:rPr>
        <w:t>Р</w:t>
      </w:r>
      <w:r w:rsidR="00E355EB">
        <w:rPr>
          <w:sz w:val="24"/>
        </w:rPr>
        <w:t xml:space="preserve">оссийской </w:t>
      </w:r>
      <w:r>
        <w:rPr>
          <w:sz w:val="24"/>
        </w:rPr>
        <w:t>Ф</w:t>
      </w:r>
      <w:r w:rsidR="00E355EB">
        <w:rPr>
          <w:sz w:val="24"/>
        </w:rPr>
        <w:t>едерации</w:t>
      </w:r>
      <w:r>
        <w:rPr>
          <w:sz w:val="24"/>
        </w:rPr>
        <w:t>.</w:t>
      </w:r>
    </w:p>
    <w:p w:rsidR="00607466" w:rsidRDefault="00607466">
      <w:pPr>
        <w:ind w:firstLine="360"/>
        <w:jc w:val="both"/>
      </w:pPr>
      <w:r>
        <w:t>6.2. Настоящий договор регулируется законодательством Р</w:t>
      </w:r>
      <w:r w:rsidR="00E355EB">
        <w:t xml:space="preserve">оссийской </w:t>
      </w:r>
      <w:r>
        <w:t>Ф</w:t>
      </w:r>
      <w:r w:rsidR="00E355EB">
        <w:t>едерации</w:t>
      </w:r>
      <w:r>
        <w:t xml:space="preserve">. Споры между сторонами решаются путем переговоров, а при не достижении согласия каждая из сторон имеет право обратиться в суд. </w:t>
      </w:r>
    </w:p>
    <w:p w:rsidR="00607466" w:rsidRDefault="009A77CB" w:rsidP="009A77CB">
      <w:pPr>
        <w:jc w:val="center"/>
        <w:rPr>
          <w:b/>
        </w:rPr>
      </w:pPr>
      <w:r>
        <w:rPr>
          <w:b/>
        </w:rPr>
        <w:t xml:space="preserve">7. </w:t>
      </w:r>
      <w:r w:rsidR="00607466">
        <w:rPr>
          <w:b/>
        </w:rPr>
        <w:t>Срок действия договора.</w:t>
      </w:r>
    </w:p>
    <w:p w:rsidR="00607466" w:rsidRDefault="00607466">
      <w:pPr>
        <w:ind w:firstLine="360"/>
        <w:jc w:val="both"/>
      </w:pPr>
      <w:r>
        <w:t>7.1. Нас</w:t>
      </w:r>
      <w:r w:rsidR="00661AAE">
        <w:t xml:space="preserve">тоящий договор вступает в силу </w:t>
      </w:r>
      <w:r>
        <w:t xml:space="preserve">с </w:t>
      </w:r>
      <w:r w:rsidR="00661AAE">
        <w:t>момента</w:t>
      </w:r>
      <w:r>
        <w:t xml:space="preserve"> </w:t>
      </w:r>
      <w:r w:rsidR="00661AAE">
        <w:t xml:space="preserve">подписания </w:t>
      </w:r>
      <w:r>
        <w:t>и действу</w:t>
      </w:r>
      <w:r w:rsidR="00661AAE">
        <w:t>ет</w:t>
      </w:r>
      <w:r>
        <w:t xml:space="preserve"> по</w:t>
      </w:r>
      <w:r w:rsidR="00871EC5">
        <w:t xml:space="preserve"> </w:t>
      </w:r>
      <w:r>
        <w:t>«</w:t>
      </w:r>
      <w:r w:rsidR="00661AAE">
        <w:t>__</w:t>
      </w:r>
      <w:proofErr w:type="gramStart"/>
      <w:r w:rsidR="00661AAE">
        <w:t>_</w:t>
      </w:r>
      <w:r>
        <w:t>»</w:t>
      </w:r>
      <w:r w:rsidR="00871EC5">
        <w:t>_</w:t>
      </w:r>
      <w:proofErr w:type="gramEnd"/>
      <w:r w:rsidR="00871EC5">
        <w:t>___________</w:t>
      </w:r>
      <w:r>
        <w:t xml:space="preserve">  20</w:t>
      </w:r>
      <w:r w:rsidR="00661AAE">
        <w:t>___</w:t>
      </w:r>
      <w:r>
        <w:t>г.</w:t>
      </w:r>
    </w:p>
    <w:p w:rsidR="00607466" w:rsidRDefault="00607466">
      <w:pPr>
        <w:numPr>
          <w:ilvl w:val="1"/>
          <w:numId w:val="7"/>
        </w:numPr>
        <w:tabs>
          <w:tab w:val="clear" w:pos="1080"/>
          <w:tab w:val="num" w:pos="0"/>
          <w:tab w:val="left" w:pos="720"/>
        </w:tabs>
        <w:ind w:left="180" w:firstLine="180"/>
        <w:jc w:val="both"/>
      </w:pPr>
      <w:r>
        <w:t xml:space="preserve"> Окончание срока действия договора не означает прекращения обязательств сторон.</w:t>
      </w:r>
    </w:p>
    <w:p w:rsidR="006B7EA0" w:rsidRDefault="00871EC5">
      <w:pPr>
        <w:ind w:left="180"/>
        <w:jc w:val="both"/>
      </w:pPr>
      <w:r>
        <w:t xml:space="preserve">   </w:t>
      </w:r>
      <w:r w:rsidR="00E355EB">
        <w:t>7.3</w:t>
      </w:r>
      <w:r w:rsidR="00035CB8">
        <w:t>.</w:t>
      </w:r>
      <w:r w:rsidR="00E355EB">
        <w:t xml:space="preserve"> Сроки </w:t>
      </w:r>
      <w:r w:rsidR="00661AAE">
        <w:t xml:space="preserve">поставки </w:t>
      </w:r>
      <w:r w:rsidR="00607466">
        <w:t xml:space="preserve">с </w:t>
      </w:r>
      <w:r w:rsidR="00661AAE">
        <w:t>«__</w:t>
      </w:r>
      <w:proofErr w:type="gramStart"/>
      <w:r w:rsidR="00661AAE">
        <w:t>_»_</w:t>
      </w:r>
      <w:proofErr w:type="gramEnd"/>
      <w:r w:rsidR="00661AAE">
        <w:t>_________</w:t>
      </w:r>
      <w:r w:rsidR="00607466">
        <w:t>20</w:t>
      </w:r>
      <w:r w:rsidR="00661AAE">
        <w:t>__</w:t>
      </w:r>
      <w:r w:rsidR="00607466">
        <w:t xml:space="preserve">г.  по </w:t>
      </w:r>
      <w:r w:rsidR="00661AAE">
        <w:t>«___</w:t>
      </w:r>
      <w:proofErr w:type="gramStart"/>
      <w:r w:rsidR="00661AAE">
        <w:t>_</w:t>
      </w:r>
      <w:r>
        <w:t>»_</w:t>
      </w:r>
      <w:proofErr w:type="gramEnd"/>
      <w:r>
        <w:t>__________</w:t>
      </w:r>
      <w:r w:rsidR="00661AAE">
        <w:t>20__ г</w:t>
      </w:r>
      <w:r w:rsidR="00607466">
        <w:t>.</w:t>
      </w:r>
    </w:p>
    <w:p w:rsidR="00607466" w:rsidRDefault="00607466" w:rsidP="00871EC5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Прочие условия.</w:t>
      </w:r>
    </w:p>
    <w:p w:rsidR="00607466" w:rsidRDefault="00607466">
      <w:pPr>
        <w:pStyle w:val="2"/>
        <w:spacing w:line="240" w:lineRule="auto"/>
        <w:rPr>
          <w:sz w:val="24"/>
        </w:rPr>
      </w:pPr>
      <w:r>
        <w:rPr>
          <w:sz w:val="24"/>
        </w:rPr>
        <w:t>8.1. Договор составлен в двух экземплярах, один из которых находится у «Заказчика», второй у «</w:t>
      </w:r>
      <w:r w:rsidR="00661AAE">
        <w:rPr>
          <w:sz w:val="24"/>
        </w:rPr>
        <w:t>Поставщика</w:t>
      </w:r>
      <w:r>
        <w:rPr>
          <w:sz w:val="24"/>
        </w:rPr>
        <w:t>». Все экземпляры имеют одинаковую силу.</w:t>
      </w:r>
    </w:p>
    <w:p w:rsidR="00871EC5" w:rsidRDefault="00607466" w:rsidP="00871EC5">
      <w:pPr>
        <w:ind w:firstLine="360"/>
        <w:jc w:val="both"/>
      </w:pPr>
      <w:r>
        <w:t>8.2. Все изменения и дополнения к настоящему договору действительны лишь в случае, если они совершены в письменной форме.</w:t>
      </w:r>
    </w:p>
    <w:p w:rsidR="00607466" w:rsidRDefault="00607466" w:rsidP="005F5DF8">
      <w:pPr>
        <w:jc w:val="center"/>
      </w:pPr>
      <w:r>
        <w:rPr>
          <w:b/>
        </w:rPr>
        <w:t>9. Юридические адреса и банковские реквизиты сторон.</w:t>
      </w:r>
    </w:p>
    <w:p w:rsidR="00607466" w:rsidRDefault="00607466" w:rsidP="005F5DF8">
      <w:pPr>
        <w:pStyle w:val="a3"/>
        <w:ind w:left="0"/>
        <w:rPr>
          <w:sz w:val="24"/>
        </w:rPr>
      </w:pPr>
      <w:proofErr w:type="gramStart"/>
      <w:r>
        <w:rPr>
          <w:sz w:val="24"/>
        </w:rPr>
        <w:t xml:space="preserve">Исполнитель:   </w:t>
      </w:r>
      <w:proofErr w:type="gramEnd"/>
      <w:r>
        <w:rPr>
          <w:sz w:val="24"/>
        </w:rPr>
        <w:t xml:space="preserve">                                                     </w:t>
      </w:r>
      <w:r w:rsidR="005F5DF8">
        <w:rPr>
          <w:sz w:val="24"/>
        </w:rPr>
        <w:t xml:space="preserve">                </w:t>
      </w:r>
      <w:r>
        <w:rPr>
          <w:sz w:val="24"/>
        </w:rPr>
        <w:t>Заказчик:</w:t>
      </w:r>
    </w:p>
    <w:p w:rsidR="00607466" w:rsidRDefault="00607466">
      <w:pPr>
        <w:pStyle w:val="a3"/>
        <w:rPr>
          <w:sz w:val="24"/>
        </w:rPr>
      </w:pPr>
    </w:p>
    <w:p w:rsidR="00607466" w:rsidRDefault="00607466">
      <w:pPr>
        <w:pStyle w:val="a3"/>
        <w:rPr>
          <w:sz w:val="24"/>
        </w:rPr>
      </w:pPr>
    </w:p>
    <w:p w:rsidR="00607466" w:rsidRDefault="00607466">
      <w:pPr>
        <w:pStyle w:val="a4"/>
        <w:spacing w:line="240" w:lineRule="auto"/>
        <w:rPr>
          <w:sz w:val="24"/>
        </w:rPr>
      </w:pPr>
      <w:r>
        <w:rPr>
          <w:sz w:val="24"/>
        </w:rPr>
        <w:t>ГАУЗ “РЦК МЗ РТ”,</w:t>
      </w:r>
    </w:p>
    <w:p w:rsidR="00607466" w:rsidRDefault="00607466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 420</w:t>
      </w:r>
      <w:r w:rsidR="00B806A9">
        <w:rPr>
          <w:sz w:val="24"/>
        </w:rPr>
        <w:t>140</w:t>
      </w:r>
      <w:r>
        <w:rPr>
          <w:sz w:val="24"/>
        </w:rPr>
        <w:t xml:space="preserve">, г Казань, ул. </w:t>
      </w:r>
      <w:r w:rsidR="00B806A9">
        <w:rPr>
          <w:sz w:val="24"/>
        </w:rPr>
        <w:t>Проспект Победы</w:t>
      </w:r>
      <w:r>
        <w:rPr>
          <w:sz w:val="24"/>
        </w:rPr>
        <w:t xml:space="preserve">, д. </w:t>
      </w:r>
      <w:r w:rsidR="00B806A9">
        <w:rPr>
          <w:sz w:val="24"/>
        </w:rPr>
        <w:t>85</w:t>
      </w:r>
      <w:r>
        <w:rPr>
          <w:sz w:val="24"/>
        </w:rPr>
        <w:t xml:space="preserve">, </w:t>
      </w:r>
    </w:p>
    <w:p w:rsidR="00607466" w:rsidRDefault="00607466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ИНН/КПП 1660009019/166001001, </w:t>
      </w:r>
    </w:p>
    <w:p w:rsidR="00607466" w:rsidRDefault="00B8607D">
      <w:pPr>
        <w:pStyle w:val="a4"/>
        <w:spacing w:line="240" w:lineRule="auto"/>
        <w:rPr>
          <w:sz w:val="24"/>
        </w:rPr>
      </w:pPr>
      <w:proofErr w:type="spellStart"/>
      <w:r>
        <w:rPr>
          <w:sz w:val="24"/>
        </w:rPr>
        <w:t>Лиц.счет</w:t>
      </w:r>
      <w:proofErr w:type="spellEnd"/>
      <w:r>
        <w:rPr>
          <w:sz w:val="24"/>
        </w:rPr>
        <w:t xml:space="preserve"> ЛАВ</w:t>
      </w:r>
      <w:r w:rsidR="00607466">
        <w:rPr>
          <w:sz w:val="24"/>
        </w:rPr>
        <w:t>00704005-РстПерКр</w:t>
      </w:r>
    </w:p>
    <w:p w:rsidR="00607466" w:rsidRDefault="00607466">
      <w:pPr>
        <w:pStyle w:val="a4"/>
        <w:spacing w:line="240" w:lineRule="auto"/>
        <w:rPr>
          <w:sz w:val="24"/>
        </w:rPr>
      </w:pPr>
      <w:proofErr w:type="spellStart"/>
      <w:r>
        <w:rPr>
          <w:sz w:val="24"/>
        </w:rPr>
        <w:t>Рас.сч</w:t>
      </w:r>
      <w:proofErr w:type="spellEnd"/>
      <w:r>
        <w:rPr>
          <w:sz w:val="24"/>
        </w:rPr>
        <w:t xml:space="preserve">. </w:t>
      </w:r>
      <w:r w:rsidR="00B8607D">
        <w:rPr>
          <w:sz w:val="24"/>
        </w:rPr>
        <w:t>03224643920000001100</w:t>
      </w:r>
    </w:p>
    <w:p w:rsidR="00607466" w:rsidRDefault="00B8607D">
      <w:pPr>
        <w:pStyle w:val="a4"/>
        <w:spacing w:line="240" w:lineRule="auto"/>
        <w:rPr>
          <w:sz w:val="24"/>
        </w:rPr>
      </w:pPr>
      <w:r>
        <w:rPr>
          <w:sz w:val="24"/>
        </w:rPr>
        <w:t>ОТДЕЛЕНИЕ-НЕ РЕСПУБЛИКА ТАТАРСТАН</w:t>
      </w:r>
    </w:p>
    <w:p w:rsidR="00B8607D" w:rsidRDefault="00B8607D">
      <w:pPr>
        <w:pStyle w:val="a4"/>
        <w:spacing w:line="240" w:lineRule="auto"/>
        <w:rPr>
          <w:sz w:val="24"/>
        </w:rPr>
      </w:pPr>
      <w:r>
        <w:rPr>
          <w:sz w:val="24"/>
        </w:rPr>
        <w:t>БАНКА РОССИИ//УФК по Республике Татарстан</w:t>
      </w:r>
    </w:p>
    <w:p w:rsidR="00B8607D" w:rsidRDefault="00B8607D">
      <w:pPr>
        <w:pStyle w:val="a4"/>
        <w:spacing w:line="240" w:lineRule="auto"/>
        <w:rPr>
          <w:sz w:val="24"/>
        </w:rPr>
      </w:pPr>
      <w:r>
        <w:rPr>
          <w:sz w:val="24"/>
        </w:rPr>
        <w:t>г. Казань</w:t>
      </w:r>
    </w:p>
    <w:p w:rsidR="00B8607D" w:rsidRDefault="00B8607D">
      <w:pPr>
        <w:pStyle w:val="a4"/>
        <w:spacing w:line="240" w:lineRule="auto"/>
        <w:rPr>
          <w:sz w:val="24"/>
        </w:rPr>
      </w:pPr>
      <w:r>
        <w:rPr>
          <w:sz w:val="24"/>
        </w:rPr>
        <w:t>кор.сч.40102810445370000079</w:t>
      </w:r>
    </w:p>
    <w:p w:rsidR="00607466" w:rsidRDefault="00B8607D">
      <w:pPr>
        <w:pStyle w:val="a4"/>
        <w:spacing w:line="240" w:lineRule="auto"/>
        <w:rPr>
          <w:sz w:val="24"/>
        </w:rPr>
      </w:pPr>
      <w:r>
        <w:rPr>
          <w:sz w:val="24"/>
        </w:rPr>
        <w:t>БИК 019205400</w:t>
      </w:r>
    </w:p>
    <w:p w:rsidR="00607466" w:rsidRDefault="00607466">
      <w:pPr>
        <w:pStyle w:val="a4"/>
        <w:spacing w:line="240" w:lineRule="auto"/>
        <w:rPr>
          <w:sz w:val="24"/>
        </w:rPr>
      </w:pPr>
    </w:p>
    <w:p w:rsidR="00607466" w:rsidRPr="00B8607D" w:rsidRDefault="00B8607D" w:rsidP="00B8607D">
      <w:pPr>
        <w:pStyle w:val="a4"/>
        <w:tabs>
          <w:tab w:val="left" w:pos="6210"/>
        </w:tabs>
        <w:spacing w:line="240" w:lineRule="auto"/>
        <w:rPr>
          <w:sz w:val="24"/>
        </w:rPr>
      </w:pPr>
      <w:r w:rsidRPr="00B8607D">
        <w:rPr>
          <w:sz w:val="24"/>
        </w:rPr>
        <w:t>Исполнитель:</w:t>
      </w:r>
      <w:r>
        <w:rPr>
          <w:sz w:val="24"/>
        </w:rPr>
        <w:tab/>
        <w:t>Заказчик:</w:t>
      </w:r>
    </w:p>
    <w:p w:rsidR="00607466" w:rsidRDefault="00607466">
      <w:pPr>
        <w:pStyle w:val="a4"/>
        <w:spacing w:line="240" w:lineRule="auto"/>
        <w:rPr>
          <w:sz w:val="24"/>
        </w:rPr>
      </w:pPr>
      <w:r>
        <w:rPr>
          <w:sz w:val="24"/>
        </w:rPr>
        <w:t>Гл</w:t>
      </w:r>
      <w:r w:rsidR="00871EC5">
        <w:rPr>
          <w:sz w:val="24"/>
        </w:rPr>
        <w:t xml:space="preserve">авный </w:t>
      </w:r>
      <w:r>
        <w:rPr>
          <w:sz w:val="24"/>
        </w:rPr>
        <w:t xml:space="preserve">врач </w:t>
      </w:r>
      <w:r w:rsidR="00661AAE">
        <w:rPr>
          <w:sz w:val="24"/>
        </w:rPr>
        <w:t xml:space="preserve">________________ </w:t>
      </w:r>
      <w:proofErr w:type="spellStart"/>
      <w:r>
        <w:rPr>
          <w:sz w:val="24"/>
        </w:rPr>
        <w:t>Р.Г.Тураев</w:t>
      </w:r>
      <w:proofErr w:type="spellEnd"/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661AAE">
      <w:pPr>
        <w:pStyle w:val="a4"/>
        <w:spacing w:line="240" w:lineRule="auto"/>
        <w:rPr>
          <w:sz w:val="24"/>
        </w:rPr>
      </w:pPr>
      <w:r>
        <w:rPr>
          <w:sz w:val="24"/>
        </w:rPr>
        <w:t>М.П.</w:t>
      </w:r>
    </w:p>
    <w:p w:rsidR="006B7EA0" w:rsidRDefault="00303030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B8607D">
        <w:rPr>
          <w:sz w:val="24"/>
        </w:rPr>
        <w:t xml:space="preserve">                     </w:t>
      </w:r>
      <w:r>
        <w:rPr>
          <w:sz w:val="24"/>
        </w:rPr>
        <w:t xml:space="preserve">                           </w:t>
      </w:r>
    </w:p>
    <w:p w:rsidR="00303030" w:rsidRDefault="00661AAE" w:rsidP="00661AAE">
      <w:pPr>
        <w:pStyle w:val="a4"/>
        <w:spacing w:line="240" w:lineRule="auto"/>
        <w:ind w:left="4820"/>
        <w:rPr>
          <w:sz w:val="24"/>
        </w:rPr>
      </w:pPr>
      <w:r>
        <w:rPr>
          <w:sz w:val="24"/>
        </w:rPr>
        <w:lastRenderedPageBreak/>
        <w:t>Прилож</w:t>
      </w:r>
      <w:r w:rsidR="00303030">
        <w:rPr>
          <w:sz w:val="24"/>
        </w:rPr>
        <w:t>ен</w:t>
      </w:r>
      <w:bookmarkStart w:id="0" w:name="_GoBack"/>
      <w:bookmarkEnd w:id="0"/>
      <w:r w:rsidR="00303030">
        <w:rPr>
          <w:sz w:val="24"/>
        </w:rPr>
        <w:t>ие №1</w:t>
      </w:r>
      <w:r>
        <w:rPr>
          <w:sz w:val="24"/>
        </w:rPr>
        <w:t xml:space="preserve"> к договору на поставку</w:t>
      </w:r>
    </w:p>
    <w:p w:rsidR="00661AAE" w:rsidRDefault="00661AAE" w:rsidP="00661AAE">
      <w:pPr>
        <w:pStyle w:val="a4"/>
        <w:spacing w:line="240" w:lineRule="auto"/>
        <w:ind w:left="4820"/>
        <w:rPr>
          <w:sz w:val="24"/>
        </w:rPr>
      </w:pP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средств и препаратов крови</w:t>
      </w:r>
    </w:p>
    <w:p w:rsidR="00661AAE" w:rsidRDefault="00661AAE" w:rsidP="00661AAE">
      <w:pPr>
        <w:pStyle w:val="a4"/>
        <w:spacing w:line="240" w:lineRule="auto"/>
        <w:ind w:left="4820"/>
        <w:rPr>
          <w:sz w:val="24"/>
        </w:rPr>
      </w:pPr>
      <w:r>
        <w:rPr>
          <w:sz w:val="24"/>
        </w:rPr>
        <w:t>от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_______________20__г. №_____</w:t>
      </w:r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303030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Pr="00303030">
        <w:rPr>
          <w:szCs w:val="28"/>
        </w:rPr>
        <w:t>Спецификация к договору</w:t>
      </w:r>
      <w:r>
        <w:rPr>
          <w:sz w:val="24"/>
        </w:rPr>
        <w:t>.</w:t>
      </w:r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303030">
      <w:pPr>
        <w:pStyle w:val="a4"/>
        <w:spacing w:line="24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1089"/>
        <w:gridCol w:w="1233"/>
        <w:gridCol w:w="1517"/>
        <w:gridCol w:w="1707"/>
      </w:tblGrid>
      <w:tr w:rsidR="00303030" w:rsidTr="00F566AC">
        <w:tc>
          <w:tcPr>
            <w:tcW w:w="5070" w:type="dxa"/>
          </w:tcPr>
          <w:p w:rsidR="00303030" w:rsidRPr="00F566AC" w:rsidRDefault="00303030" w:rsidP="00F566AC">
            <w:pPr>
              <w:pStyle w:val="a4"/>
              <w:spacing w:line="240" w:lineRule="auto"/>
              <w:jc w:val="center"/>
              <w:rPr>
                <w:sz w:val="24"/>
              </w:rPr>
            </w:pPr>
            <w:r w:rsidRPr="00F566AC">
              <w:rPr>
                <w:sz w:val="24"/>
              </w:rPr>
              <w:t>Наименование продукции</w:t>
            </w:r>
          </w:p>
        </w:tc>
        <w:tc>
          <w:tcPr>
            <w:tcW w:w="1134" w:type="dxa"/>
          </w:tcPr>
          <w:p w:rsidR="00303030" w:rsidRPr="00F566AC" w:rsidRDefault="00303030" w:rsidP="00F566AC">
            <w:pPr>
              <w:pStyle w:val="a4"/>
              <w:spacing w:line="240" w:lineRule="auto"/>
              <w:jc w:val="center"/>
              <w:rPr>
                <w:sz w:val="24"/>
              </w:rPr>
            </w:pPr>
            <w:proofErr w:type="spellStart"/>
            <w:r w:rsidRPr="00F566AC">
              <w:rPr>
                <w:sz w:val="24"/>
              </w:rPr>
              <w:t>Ед.изм</w:t>
            </w:r>
            <w:proofErr w:type="spellEnd"/>
            <w:r w:rsidRPr="00F566AC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303030" w:rsidRPr="00F566AC" w:rsidRDefault="00303030" w:rsidP="00F566AC">
            <w:pPr>
              <w:pStyle w:val="a4"/>
              <w:spacing w:line="240" w:lineRule="auto"/>
              <w:jc w:val="center"/>
              <w:rPr>
                <w:sz w:val="24"/>
              </w:rPr>
            </w:pPr>
            <w:r w:rsidRPr="00F566AC">
              <w:rPr>
                <w:sz w:val="24"/>
              </w:rPr>
              <w:t>Цена, руб.</w:t>
            </w:r>
          </w:p>
        </w:tc>
        <w:tc>
          <w:tcPr>
            <w:tcW w:w="1559" w:type="dxa"/>
          </w:tcPr>
          <w:p w:rsidR="00303030" w:rsidRPr="00F566AC" w:rsidRDefault="00303030" w:rsidP="00F566AC">
            <w:pPr>
              <w:pStyle w:val="a4"/>
              <w:spacing w:line="240" w:lineRule="auto"/>
              <w:jc w:val="center"/>
              <w:rPr>
                <w:sz w:val="24"/>
              </w:rPr>
            </w:pPr>
            <w:r w:rsidRPr="00F566AC">
              <w:rPr>
                <w:sz w:val="24"/>
              </w:rPr>
              <w:t>Количество</w:t>
            </w:r>
          </w:p>
        </w:tc>
        <w:tc>
          <w:tcPr>
            <w:tcW w:w="2016" w:type="dxa"/>
          </w:tcPr>
          <w:p w:rsidR="00303030" w:rsidRPr="00F566AC" w:rsidRDefault="00303030" w:rsidP="00F566AC">
            <w:pPr>
              <w:pStyle w:val="a4"/>
              <w:spacing w:line="240" w:lineRule="auto"/>
              <w:jc w:val="center"/>
              <w:rPr>
                <w:sz w:val="24"/>
              </w:rPr>
            </w:pPr>
            <w:r w:rsidRPr="00F566AC">
              <w:rPr>
                <w:sz w:val="24"/>
              </w:rPr>
              <w:t>Сумма, руб.</w:t>
            </w:r>
          </w:p>
        </w:tc>
      </w:tr>
      <w:tr w:rsidR="00303030" w:rsidTr="00F566AC">
        <w:tc>
          <w:tcPr>
            <w:tcW w:w="5070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2016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</w:tr>
      <w:tr w:rsidR="00303030" w:rsidTr="00F566AC">
        <w:tc>
          <w:tcPr>
            <w:tcW w:w="5070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2016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</w:tr>
      <w:tr w:rsidR="00303030" w:rsidTr="00F566AC">
        <w:tc>
          <w:tcPr>
            <w:tcW w:w="5070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2016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</w:tr>
      <w:tr w:rsidR="00303030" w:rsidTr="00F566AC">
        <w:tc>
          <w:tcPr>
            <w:tcW w:w="5070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2016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</w:tr>
      <w:tr w:rsidR="00303030" w:rsidTr="00F566AC">
        <w:tc>
          <w:tcPr>
            <w:tcW w:w="5070" w:type="dxa"/>
          </w:tcPr>
          <w:p w:rsidR="00303030" w:rsidRPr="00F566AC" w:rsidRDefault="00303030" w:rsidP="00F566AC">
            <w:pPr>
              <w:pStyle w:val="a4"/>
              <w:spacing w:line="240" w:lineRule="auto"/>
              <w:jc w:val="center"/>
              <w:rPr>
                <w:sz w:val="24"/>
              </w:rPr>
            </w:pPr>
            <w:r w:rsidRPr="00F566AC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2016" w:type="dxa"/>
          </w:tcPr>
          <w:p w:rsidR="00303030" w:rsidRPr="00F566AC" w:rsidRDefault="00303030" w:rsidP="00F566AC">
            <w:pPr>
              <w:pStyle w:val="a4"/>
              <w:spacing w:line="240" w:lineRule="auto"/>
              <w:rPr>
                <w:sz w:val="24"/>
              </w:rPr>
            </w:pPr>
          </w:p>
        </w:tc>
      </w:tr>
    </w:tbl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Default="00303030">
      <w:pPr>
        <w:pStyle w:val="a4"/>
        <w:spacing w:line="240" w:lineRule="auto"/>
        <w:rPr>
          <w:sz w:val="24"/>
        </w:rPr>
      </w:pPr>
    </w:p>
    <w:p w:rsidR="00303030" w:rsidRPr="00303030" w:rsidRDefault="00303030" w:rsidP="00303030">
      <w:pPr>
        <w:jc w:val="both"/>
      </w:pPr>
      <w:r w:rsidRPr="00303030">
        <w:rPr>
          <w:sz w:val="28"/>
          <w:szCs w:val="28"/>
        </w:rPr>
        <w:t xml:space="preserve">Общая сумма составляет: </w:t>
      </w:r>
      <w:r>
        <w:rPr>
          <w:sz w:val="28"/>
          <w:szCs w:val="28"/>
        </w:rPr>
        <w:t>____________</w:t>
      </w:r>
      <w:r w:rsidRPr="00303030">
        <w:rPr>
          <w:sz w:val="28"/>
          <w:szCs w:val="28"/>
        </w:rPr>
        <w:t>руб. (</w:t>
      </w:r>
      <w:r>
        <w:rPr>
          <w:sz w:val="28"/>
          <w:szCs w:val="28"/>
        </w:rPr>
        <w:t>_____________________________________</w:t>
      </w:r>
      <w:r w:rsidRPr="00303030">
        <w:rPr>
          <w:sz w:val="28"/>
          <w:szCs w:val="28"/>
        </w:rPr>
        <w:t>)</w:t>
      </w:r>
    </w:p>
    <w:p w:rsidR="00303030" w:rsidRDefault="00303030" w:rsidP="0030303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Сумма прописью</w:t>
      </w:r>
    </w:p>
    <w:p w:rsidR="00303030" w:rsidRDefault="00303030" w:rsidP="00303030">
      <w:pPr>
        <w:jc w:val="both"/>
        <w:rPr>
          <w:sz w:val="16"/>
          <w:szCs w:val="16"/>
        </w:rPr>
      </w:pPr>
    </w:p>
    <w:p w:rsidR="00303030" w:rsidRDefault="00303030" w:rsidP="00303030">
      <w:pPr>
        <w:jc w:val="both"/>
        <w:rPr>
          <w:sz w:val="16"/>
          <w:szCs w:val="16"/>
        </w:rPr>
      </w:pPr>
    </w:p>
    <w:p w:rsidR="00303030" w:rsidRDefault="00303030" w:rsidP="00303030">
      <w:pPr>
        <w:jc w:val="both"/>
        <w:rPr>
          <w:sz w:val="16"/>
          <w:szCs w:val="16"/>
        </w:rPr>
      </w:pPr>
    </w:p>
    <w:p w:rsidR="00303030" w:rsidRDefault="00303030" w:rsidP="00303030">
      <w:pPr>
        <w:jc w:val="both"/>
        <w:rPr>
          <w:sz w:val="16"/>
          <w:szCs w:val="16"/>
        </w:rPr>
      </w:pPr>
    </w:p>
    <w:p w:rsidR="00303030" w:rsidRDefault="00303030" w:rsidP="00303030">
      <w:pPr>
        <w:jc w:val="both"/>
        <w:rPr>
          <w:sz w:val="16"/>
          <w:szCs w:val="16"/>
        </w:rPr>
      </w:pPr>
    </w:p>
    <w:p w:rsidR="00303030" w:rsidRDefault="00303030" w:rsidP="00303030">
      <w:pPr>
        <w:jc w:val="both"/>
        <w:rPr>
          <w:sz w:val="16"/>
          <w:szCs w:val="16"/>
        </w:rPr>
      </w:pPr>
    </w:p>
    <w:p w:rsidR="00303030" w:rsidRDefault="00303030" w:rsidP="00303030">
      <w:pPr>
        <w:jc w:val="both"/>
        <w:rPr>
          <w:sz w:val="16"/>
          <w:szCs w:val="16"/>
        </w:rPr>
      </w:pPr>
    </w:p>
    <w:p w:rsidR="00303030" w:rsidRPr="00303030" w:rsidRDefault="00303030" w:rsidP="00303030">
      <w:pPr>
        <w:jc w:val="both"/>
        <w:rPr>
          <w:sz w:val="16"/>
          <w:szCs w:val="16"/>
        </w:rPr>
      </w:pPr>
    </w:p>
    <w:p w:rsidR="00303030" w:rsidRDefault="00303030" w:rsidP="00303030">
      <w:pPr>
        <w:jc w:val="both"/>
      </w:pPr>
    </w:p>
    <w:p w:rsidR="00303030" w:rsidRDefault="00303030" w:rsidP="00303030">
      <w:pPr>
        <w:pStyle w:val="a3"/>
        <w:rPr>
          <w:sz w:val="24"/>
        </w:rPr>
      </w:pPr>
      <w:r>
        <w:t xml:space="preserve"> </w:t>
      </w:r>
      <w:proofErr w:type="gramStart"/>
      <w:r>
        <w:rPr>
          <w:sz w:val="24"/>
        </w:rPr>
        <w:t xml:space="preserve">Исполнитель:   </w:t>
      </w:r>
      <w:proofErr w:type="gramEnd"/>
      <w:r>
        <w:rPr>
          <w:sz w:val="24"/>
        </w:rPr>
        <w:t xml:space="preserve">                                                                                                          Заказчик:</w:t>
      </w:r>
    </w:p>
    <w:p w:rsidR="00303030" w:rsidRDefault="00303030" w:rsidP="00303030">
      <w:pPr>
        <w:pStyle w:val="a3"/>
        <w:rPr>
          <w:sz w:val="24"/>
        </w:rPr>
      </w:pPr>
    </w:p>
    <w:p w:rsidR="00303030" w:rsidRDefault="00303030" w:rsidP="00303030">
      <w:pPr>
        <w:pStyle w:val="a3"/>
        <w:rPr>
          <w:sz w:val="24"/>
        </w:rPr>
      </w:pPr>
    </w:p>
    <w:p w:rsidR="00303030" w:rsidRDefault="00303030" w:rsidP="00303030">
      <w:pPr>
        <w:pStyle w:val="a3"/>
        <w:rPr>
          <w:sz w:val="24"/>
        </w:rPr>
      </w:pPr>
      <w:r>
        <w:rPr>
          <w:sz w:val="24"/>
        </w:rPr>
        <w:t xml:space="preserve">Главный врач                             </w:t>
      </w:r>
      <w:proofErr w:type="spellStart"/>
      <w:r>
        <w:rPr>
          <w:sz w:val="24"/>
        </w:rPr>
        <w:t>Р.Г.Тураев</w:t>
      </w:r>
      <w:proofErr w:type="spellEnd"/>
    </w:p>
    <w:p w:rsidR="00303030" w:rsidRDefault="00303030" w:rsidP="00303030">
      <w:pPr>
        <w:jc w:val="both"/>
      </w:pPr>
      <w:r>
        <w:t xml:space="preserve">  </w:t>
      </w:r>
    </w:p>
    <w:p w:rsidR="00303030" w:rsidRDefault="00303030" w:rsidP="00303030">
      <w:pPr>
        <w:jc w:val="both"/>
      </w:pPr>
    </w:p>
    <w:p w:rsidR="00303030" w:rsidRDefault="00303030" w:rsidP="00303030">
      <w:pPr>
        <w:jc w:val="both"/>
      </w:pPr>
      <w:r>
        <w:t xml:space="preserve">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   </w:t>
      </w:r>
    </w:p>
    <w:p w:rsidR="00303030" w:rsidRDefault="00303030">
      <w:pPr>
        <w:pStyle w:val="a4"/>
        <w:spacing w:line="240" w:lineRule="auto"/>
        <w:rPr>
          <w:sz w:val="24"/>
        </w:rPr>
      </w:pPr>
    </w:p>
    <w:sectPr w:rsidR="00303030" w:rsidSect="00762C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75E"/>
    <w:multiLevelType w:val="multilevel"/>
    <w:tmpl w:val="B09C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BB975E7"/>
    <w:multiLevelType w:val="multilevel"/>
    <w:tmpl w:val="DDFE159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D95369A"/>
    <w:multiLevelType w:val="multilevel"/>
    <w:tmpl w:val="F1BAFA1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4467F48"/>
    <w:multiLevelType w:val="hybridMultilevel"/>
    <w:tmpl w:val="D0DAFC1A"/>
    <w:lvl w:ilvl="0" w:tplc="EA6E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6E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AC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A3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2A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88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2C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AA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0C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67CB6"/>
    <w:multiLevelType w:val="hybridMultilevel"/>
    <w:tmpl w:val="3F9C9438"/>
    <w:lvl w:ilvl="0" w:tplc="BBE6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AA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E2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43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8D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47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2E5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84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78C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530E0"/>
    <w:multiLevelType w:val="hybridMultilevel"/>
    <w:tmpl w:val="7078341E"/>
    <w:lvl w:ilvl="0" w:tplc="AFA8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8F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63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0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8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0E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02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29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43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4C38"/>
    <w:multiLevelType w:val="hybridMultilevel"/>
    <w:tmpl w:val="E0A237CA"/>
    <w:lvl w:ilvl="0" w:tplc="CFD81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125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86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2E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0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88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6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260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463E"/>
    <w:multiLevelType w:val="hybridMultilevel"/>
    <w:tmpl w:val="1D50C82A"/>
    <w:lvl w:ilvl="0" w:tplc="C9F2FE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E45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0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02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48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5C3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41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E3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E0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C6134"/>
    <w:multiLevelType w:val="hybridMultilevel"/>
    <w:tmpl w:val="6F883F10"/>
    <w:lvl w:ilvl="0" w:tplc="8E446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3E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89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20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F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AD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AF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4E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45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867954"/>
    <w:multiLevelType w:val="multilevel"/>
    <w:tmpl w:val="7BC0DE9C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6A4A78B5"/>
    <w:multiLevelType w:val="multilevel"/>
    <w:tmpl w:val="F0E0515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7CCB4C2F"/>
    <w:multiLevelType w:val="multilevel"/>
    <w:tmpl w:val="C090C69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7DDD5B16"/>
    <w:multiLevelType w:val="hybridMultilevel"/>
    <w:tmpl w:val="4B2A1EB2"/>
    <w:lvl w:ilvl="0" w:tplc="233C15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DB00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88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C3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C0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6A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83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4A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28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6"/>
    <w:rsid w:val="000022C3"/>
    <w:rsid w:val="00035CB8"/>
    <w:rsid w:val="00150A0B"/>
    <w:rsid w:val="001855B1"/>
    <w:rsid w:val="001A0A21"/>
    <w:rsid w:val="00303030"/>
    <w:rsid w:val="00351144"/>
    <w:rsid w:val="003F644A"/>
    <w:rsid w:val="00412F3D"/>
    <w:rsid w:val="00525C50"/>
    <w:rsid w:val="005F5DF8"/>
    <w:rsid w:val="00607466"/>
    <w:rsid w:val="006375A0"/>
    <w:rsid w:val="00661AAE"/>
    <w:rsid w:val="006B7EA0"/>
    <w:rsid w:val="00762CB9"/>
    <w:rsid w:val="007D4DE5"/>
    <w:rsid w:val="008176C8"/>
    <w:rsid w:val="00830016"/>
    <w:rsid w:val="00871EC5"/>
    <w:rsid w:val="0088127E"/>
    <w:rsid w:val="009A77CB"/>
    <w:rsid w:val="00A00CBD"/>
    <w:rsid w:val="00A71598"/>
    <w:rsid w:val="00B12BD1"/>
    <w:rsid w:val="00B7775E"/>
    <w:rsid w:val="00B806A9"/>
    <w:rsid w:val="00B8607D"/>
    <w:rsid w:val="00CB0B19"/>
    <w:rsid w:val="00D0493A"/>
    <w:rsid w:val="00DD36B3"/>
    <w:rsid w:val="00E355EB"/>
    <w:rsid w:val="00E64634"/>
    <w:rsid w:val="00EB2784"/>
    <w:rsid w:val="00F566AC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16BF"/>
  <w15:chartTrackingRefBased/>
  <w15:docId w15:val="{F6136221-72BD-40ED-85A0-4F3952A2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pPr>
      <w:spacing w:line="360" w:lineRule="auto"/>
      <w:ind w:firstLine="360"/>
      <w:jc w:val="both"/>
    </w:pPr>
    <w:rPr>
      <w:sz w:val="28"/>
    </w:rPr>
  </w:style>
  <w:style w:type="paragraph" w:styleId="a4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5">
    <w:name w:val="Title"/>
    <w:basedOn w:val="a"/>
    <w:qFormat/>
    <w:pPr>
      <w:spacing w:line="360" w:lineRule="auto"/>
      <w:ind w:left="360"/>
      <w:jc w:val="center"/>
    </w:pPr>
    <w:rPr>
      <w:b/>
      <w:bCs/>
      <w:sz w:val="28"/>
    </w:rPr>
  </w:style>
  <w:style w:type="paragraph" w:styleId="a6">
    <w:name w:val="Subtitle"/>
    <w:basedOn w:val="a"/>
    <w:qFormat/>
    <w:pPr>
      <w:spacing w:line="360" w:lineRule="auto"/>
      <w:ind w:left="360"/>
      <w:jc w:val="center"/>
    </w:pPr>
    <w:rPr>
      <w:b/>
      <w:bCs/>
      <w:sz w:val="28"/>
    </w:rPr>
  </w:style>
  <w:style w:type="table" w:styleId="a7">
    <w:name w:val="Table Grid"/>
    <w:basedOn w:val="a1"/>
    <w:uiPriority w:val="59"/>
    <w:rsid w:val="00303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B12BD1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B12BD1"/>
    <w:rPr>
      <w:i/>
      <w:iCs/>
    </w:rPr>
  </w:style>
  <w:style w:type="character" w:styleId="a9">
    <w:name w:val="Hyperlink"/>
    <w:uiPriority w:val="99"/>
    <w:unhideWhenUsed/>
    <w:rsid w:val="00B12BD1"/>
    <w:rPr>
      <w:color w:val="0000FF"/>
      <w:u w:val="single"/>
    </w:rPr>
  </w:style>
  <w:style w:type="character" w:styleId="aa">
    <w:name w:val="Strong"/>
    <w:uiPriority w:val="22"/>
    <w:qFormat/>
    <w:rsid w:val="00B12B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27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РСПК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Приемная</dc:creator>
  <cp:keywords/>
  <dc:description/>
  <cp:lastModifiedBy>OMO2</cp:lastModifiedBy>
  <cp:revision>3</cp:revision>
  <cp:lastPrinted>2024-01-23T10:18:00Z</cp:lastPrinted>
  <dcterms:created xsi:type="dcterms:W3CDTF">2024-01-22T11:00:00Z</dcterms:created>
  <dcterms:modified xsi:type="dcterms:W3CDTF">2024-03-28T07:17:00Z</dcterms:modified>
</cp:coreProperties>
</file>